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EECF" w14:textId="77777777" w:rsidR="005313AD" w:rsidRDefault="005313AD" w:rsidP="005313AD">
      <w:pPr>
        <w:pStyle w:val="Default"/>
      </w:pPr>
    </w:p>
    <w:p w14:paraId="2FAC3EDC" w14:textId="77777777" w:rsidR="005313AD" w:rsidRDefault="005313AD" w:rsidP="005313AD">
      <w:pPr>
        <w:pStyle w:val="Default"/>
      </w:pPr>
      <w:r>
        <w:t xml:space="preserve"> 08/2022 </w:t>
      </w:r>
    </w:p>
    <w:p w14:paraId="7DF45895" w14:textId="77777777" w:rsidR="005313AD" w:rsidRDefault="005313AD" w:rsidP="005313AD">
      <w:pPr>
        <w:pStyle w:val="Default"/>
        <w:rPr>
          <w:color w:val="auto"/>
        </w:rPr>
      </w:pPr>
    </w:p>
    <w:p w14:paraId="21F74417" w14:textId="6E3FA751" w:rsidR="005313AD" w:rsidRDefault="005313AD" w:rsidP="00B17324">
      <w:pPr>
        <w:pStyle w:val="Default"/>
        <w:shd w:val="clear" w:color="auto" w:fill="BFBFBF" w:themeFill="background1" w:themeFillShade="BF"/>
        <w:rPr>
          <w:color w:val="auto"/>
          <w:sz w:val="23"/>
          <w:szCs w:val="23"/>
        </w:rPr>
      </w:pPr>
      <w:r>
        <w:rPr>
          <w:b/>
          <w:bCs/>
          <w:color w:val="auto"/>
          <w:sz w:val="23"/>
          <w:szCs w:val="23"/>
        </w:rPr>
        <w:t xml:space="preserve">JOB DESCRIPTION </w:t>
      </w:r>
      <w:r w:rsidR="00B17324">
        <w:rPr>
          <w:b/>
          <w:bCs/>
          <w:color w:val="auto"/>
          <w:sz w:val="23"/>
          <w:szCs w:val="23"/>
        </w:rPr>
        <w:t xml:space="preserve">                                                                                                                                          </w:t>
      </w:r>
    </w:p>
    <w:p w14:paraId="14821CFF" w14:textId="77777777" w:rsidR="00895BDF" w:rsidRDefault="00895BDF" w:rsidP="005313AD">
      <w:pPr>
        <w:pStyle w:val="Default"/>
        <w:rPr>
          <w:b/>
          <w:bCs/>
          <w:color w:val="auto"/>
          <w:sz w:val="22"/>
          <w:szCs w:val="22"/>
        </w:rPr>
      </w:pPr>
    </w:p>
    <w:p w14:paraId="25FBF8DA" w14:textId="52F440B2" w:rsidR="005313AD" w:rsidRDefault="005313AD" w:rsidP="005313AD">
      <w:pPr>
        <w:pStyle w:val="Default"/>
        <w:rPr>
          <w:color w:val="auto"/>
          <w:sz w:val="22"/>
          <w:szCs w:val="22"/>
        </w:rPr>
      </w:pPr>
      <w:r>
        <w:rPr>
          <w:b/>
          <w:bCs/>
          <w:color w:val="auto"/>
          <w:sz w:val="22"/>
          <w:szCs w:val="22"/>
        </w:rPr>
        <w:t xml:space="preserve">POSITION TITLE: </w:t>
      </w:r>
      <w:r>
        <w:rPr>
          <w:color w:val="auto"/>
          <w:sz w:val="22"/>
          <w:szCs w:val="22"/>
        </w:rPr>
        <w:t>Social Media Associate</w:t>
      </w:r>
      <w:r w:rsidR="00895BDF">
        <w:rPr>
          <w:color w:val="auto"/>
          <w:sz w:val="22"/>
          <w:szCs w:val="22"/>
        </w:rPr>
        <w:tab/>
      </w:r>
      <w:r>
        <w:rPr>
          <w:color w:val="auto"/>
          <w:sz w:val="22"/>
          <w:szCs w:val="22"/>
        </w:rPr>
        <w:t xml:space="preserve"> </w:t>
      </w:r>
      <w:r w:rsidR="00895BDF">
        <w:rPr>
          <w:color w:val="auto"/>
          <w:sz w:val="22"/>
          <w:szCs w:val="22"/>
        </w:rPr>
        <w:tab/>
      </w:r>
      <w:r w:rsidR="00895BDF">
        <w:rPr>
          <w:color w:val="auto"/>
          <w:sz w:val="22"/>
          <w:szCs w:val="22"/>
        </w:rPr>
        <w:tab/>
      </w:r>
      <w:r>
        <w:rPr>
          <w:b/>
          <w:bCs/>
          <w:color w:val="auto"/>
          <w:sz w:val="22"/>
          <w:szCs w:val="22"/>
        </w:rPr>
        <w:t xml:space="preserve">DEPARTMENT: </w:t>
      </w:r>
      <w:r>
        <w:rPr>
          <w:color w:val="auto"/>
          <w:sz w:val="22"/>
          <w:szCs w:val="22"/>
        </w:rPr>
        <w:t xml:space="preserve">Marketing </w:t>
      </w:r>
    </w:p>
    <w:p w14:paraId="4E869C82" w14:textId="4E357D2C" w:rsidR="005313AD" w:rsidRDefault="005313AD" w:rsidP="005313AD">
      <w:pPr>
        <w:pStyle w:val="Default"/>
        <w:rPr>
          <w:color w:val="auto"/>
          <w:sz w:val="22"/>
          <w:szCs w:val="22"/>
        </w:rPr>
      </w:pPr>
      <w:r>
        <w:rPr>
          <w:b/>
          <w:bCs/>
          <w:color w:val="auto"/>
          <w:sz w:val="22"/>
          <w:szCs w:val="22"/>
        </w:rPr>
        <w:t xml:space="preserve">REPORTS TO: </w:t>
      </w:r>
      <w:r>
        <w:rPr>
          <w:color w:val="auto"/>
          <w:sz w:val="22"/>
          <w:szCs w:val="22"/>
        </w:rPr>
        <w:t xml:space="preserve">Digital Marketing Manager </w:t>
      </w:r>
      <w:r w:rsidR="00895BDF">
        <w:rPr>
          <w:color w:val="auto"/>
          <w:sz w:val="22"/>
          <w:szCs w:val="22"/>
        </w:rPr>
        <w:tab/>
      </w:r>
      <w:r w:rsidR="00895BDF">
        <w:rPr>
          <w:color w:val="auto"/>
          <w:sz w:val="22"/>
          <w:szCs w:val="22"/>
        </w:rPr>
        <w:tab/>
      </w:r>
      <w:r>
        <w:rPr>
          <w:b/>
          <w:bCs/>
          <w:color w:val="auto"/>
          <w:sz w:val="22"/>
          <w:szCs w:val="22"/>
        </w:rPr>
        <w:t xml:space="preserve">CATEGORY: </w:t>
      </w:r>
      <w:r>
        <w:rPr>
          <w:color w:val="auto"/>
          <w:sz w:val="22"/>
          <w:szCs w:val="22"/>
        </w:rPr>
        <w:t xml:space="preserve">Full-time, Exempt </w:t>
      </w:r>
    </w:p>
    <w:p w14:paraId="750FD7D3" w14:textId="77777777" w:rsidR="00895BDF" w:rsidRDefault="00895BDF" w:rsidP="005313AD">
      <w:pPr>
        <w:pStyle w:val="Default"/>
        <w:rPr>
          <w:color w:val="auto"/>
          <w:sz w:val="22"/>
          <w:szCs w:val="22"/>
        </w:rPr>
      </w:pPr>
    </w:p>
    <w:p w14:paraId="1D2F14D9" w14:textId="1C3D84C3" w:rsidR="005313AD" w:rsidRDefault="005313AD" w:rsidP="005313AD">
      <w:pPr>
        <w:pStyle w:val="Default"/>
        <w:rPr>
          <w:color w:val="auto"/>
          <w:sz w:val="22"/>
          <w:szCs w:val="22"/>
        </w:rPr>
      </w:pPr>
      <w:r>
        <w:rPr>
          <w:b/>
          <w:bCs/>
          <w:color w:val="auto"/>
          <w:sz w:val="22"/>
          <w:szCs w:val="22"/>
        </w:rPr>
        <w:t xml:space="preserve">OVERVIEW: </w:t>
      </w:r>
      <w:r>
        <w:rPr>
          <w:color w:val="auto"/>
          <w:sz w:val="22"/>
          <w:szCs w:val="22"/>
        </w:rPr>
        <w:t>Jewish Federation of Greater Atlanta (“Federation”) is continuing to build a diverse team of highly motivated and qualified individuals with a variety of skill sets to create a new model of 21</w:t>
      </w:r>
      <w:r>
        <w:rPr>
          <w:color w:val="auto"/>
          <w:sz w:val="14"/>
          <w:szCs w:val="14"/>
        </w:rPr>
        <w:t xml:space="preserve">st </w:t>
      </w:r>
      <w:r>
        <w:rPr>
          <w:color w:val="auto"/>
          <w:sz w:val="22"/>
          <w:szCs w:val="22"/>
        </w:rPr>
        <w:t xml:space="preserve">century community engagement and philanthropy. Federation is looking for candidates who are forward-thinking, motivated, have a positive attitude and enjoy working in an inclusive, dynamic environment. </w:t>
      </w:r>
    </w:p>
    <w:p w14:paraId="7F1AE0C3" w14:textId="77777777" w:rsidR="005313AD" w:rsidRDefault="005313AD" w:rsidP="005313AD">
      <w:pPr>
        <w:pStyle w:val="Default"/>
        <w:rPr>
          <w:color w:val="auto"/>
          <w:sz w:val="22"/>
          <w:szCs w:val="22"/>
        </w:rPr>
      </w:pPr>
    </w:p>
    <w:p w14:paraId="323F98B5" w14:textId="3DB1792E" w:rsidR="005313AD" w:rsidRDefault="005313AD" w:rsidP="005313AD">
      <w:pPr>
        <w:pStyle w:val="Default"/>
        <w:rPr>
          <w:color w:val="auto"/>
          <w:sz w:val="22"/>
          <w:szCs w:val="22"/>
        </w:rPr>
      </w:pPr>
      <w:r>
        <w:rPr>
          <w:b/>
          <w:bCs/>
          <w:color w:val="auto"/>
          <w:sz w:val="22"/>
          <w:szCs w:val="22"/>
        </w:rPr>
        <w:t xml:space="preserve">PRINCIPAL FUNCTION: </w:t>
      </w:r>
      <w:r>
        <w:rPr>
          <w:color w:val="auto"/>
          <w:sz w:val="22"/>
          <w:szCs w:val="22"/>
        </w:rPr>
        <w:t xml:space="preserve">The Social Media Marketing Associate will work with a passionate team of Federation marketing professionals to execute integrated social media and digital marketing strategies that speak to our audiences where they are. We are looking for someone who has a genuine passion for user experience and what defines success in the social/digital space and who will bring new ideas and techniques to continue enhancing our social media presence. We are a team committed to growth for our organization, for our team, and for the individual. </w:t>
      </w:r>
    </w:p>
    <w:p w14:paraId="5C82AD41" w14:textId="77777777" w:rsidR="005313AD" w:rsidRDefault="005313AD" w:rsidP="005313AD">
      <w:pPr>
        <w:pStyle w:val="Default"/>
        <w:rPr>
          <w:color w:val="auto"/>
          <w:sz w:val="22"/>
          <w:szCs w:val="22"/>
        </w:rPr>
      </w:pPr>
    </w:p>
    <w:p w14:paraId="4CD2235B" w14:textId="77777777" w:rsidR="005313AD" w:rsidRDefault="005313AD" w:rsidP="005313AD">
      <w:pPr>
        <w:pStyle w:val="Default"/>
        <w:rPr>
          <w:color w:val="auto"/>
          <w:sz w:val="22"/>
          <w:szCs w:val="22"/>
        </w:rPr>
      </w:pPr>
      <w:r>
        <w:rPr>
          <w:b/>
          <w:bCs/>
          <w:color w:val="auto"/>
          <w:sz w:val="22"/>
          <w:szCs w:val="22"/>
        </w:rPr>
        <w:t xml:space="preserve">ESSENTIAL DUTIES AND RESPONSIBILITIES: </w:t>
      </w:r>
    </w:p>
    <w:p w14:paraId="34A33E77" w14:textId="77777777" w:rsidR="005313AD" w:rsidRDefault="005313AD" w:rsidP="005313AD">
      <w:pPr>
        <w:pStyle w:val="Default"/>
        <w:spacing w:after="30"/>
        <w:rPr>
          <w:color w:val="auto"/>
          <w:sz w:val="22"/>
          <w:szCs w:val="22"/>
        </w:rPr>
      </w:pPr>
      <w:r>
        <w:rPr>
          <w:color w:val="auto"/>
          <w:sz w:val="22"/>
          <w:szCs w:val="22"/>
        </w:rPr>
        <w:t xml:space="preserve">• Lead organic and paid social media content development and execution for all Federation and Atlanta Jewish Foundation social media platforms (Facebook, Instagram, LinkedIn, Twitter, TikTok) to help exceed key organizational and departmental social media key performance indicators (KPIs). </w:t>
      </w:r>
    </w:p>
    <w:p w14:paraId="75A01DFD" w14:textId="77777777" w:rsidR="005313AD" w:rsidRDefault="005313AD" w:rsidP="005313AD">
      <w:pPr>
        <w:pStyle w:val="Default"/>
        <w:spacing w:after="30"/>
        <w:rPr>
          <w:color w:val="auto"/>
          <w:sz w:val="22"/>
          <w:szCs w:val="22"/>
        </w:rPr>
      </w:pPr>
      <w:r>
        <w:rPr>
          <w:color w:val="auto"/>
          <w:sz w:val="22"/>
          <w:szCs w:val="22"/>
        </w:rPr>
        <w:t xml:space="preserve">• Create engaging content through copy, image, and video to increase social engagement across all Federation and Foundation social platforms. </w:t>
      </w:r>
    </w:p>
    <w:p w14:paraId="1AAB6D0C" w14:textId="77777777" w:rsidR="005313AD" w:rsidRDefault="005313AD" w:rsidP="005313AD">
      <w:pPr>
        <w:pStyle w:val="Default"/>
        <w:spacing w:after="30"/>
        <w:rPr>
          <w:color w:val="auto"/>
          <w:sz w:val="22"/>
          <w:szCs w:val="22"/>
        </w:rPr>
      </w:pPr>
      <w:r>
        <w:rPr>
          <w:color w:val="auto"/>
          <w:sz w:val="22"/>
          <w:szCs w:val="22"/>
        </w:rPr>
        <w:t xml:space="preserve">• Identify and implement ways to grow social media audiences across all platforms. </w:t>
      </w:r>
    </w:p>
    <w:p w14:paraId="3D831BD5" w14:textId="77777777" w:rsidR="005313AD" w:rsidRDefault="005313AD" w:rsidP="005313AD">
      <w:pPr>
        <w:pStyle w:val="Default"/>
        <w:spacing w:after="30"/>
        <w:rPr>
          <w:color w:val="auto"/>
          <w:sz w:val="22"/>
          <w:szCs w:val="22"/>
        </w:rPr>
      </w:pPr>
      <w:r>
        <w:rPr>
          <w:color w:val="auto"/>
          <w:sz w:val="22"/>
          <w:szCs w:val="22"/>
        </w:rPr>
        <w:t xml:space="preserve">• Assist Digital Marketing Manager in development and execution of paid social campaigns and ensure optimization of campaigns through tactics like A/B testing. </w:t>
      </w:r>
    </w:p>
    <w:p w14:paraId="69CF963D" w14:textId="77777777" w:rsidR="005313AD" w:rsidRDefault="005313AD" w:rsidP="005313AD">
      <w:pPr>
        <w:pStyle w:val="Default"/>
        <w:spacing w:after="30"/>
        <w:rPr>
          <w:color w:val="auto"/>
          <w:sz w:val="22"/>
          <w:szCs w:val="22"/>
        </w:rPr>
      </w:pPr>
      <w:r>
        <w:rPr>
          <w:color w:val="auto"/>
          <w:sz w:val="22"/>
          <w:szCs w:val="22"/>
        </w:rPr>
        <w:t xml:space="preserve">• Actively track and report on performance of organic posts and paid campaigns. </w:t>
      </w:r>
    </w:p>
    <w:p w14:paraId="5BC39686" w14:textId="77777777" w:rsidR="005313AD" w:rsidRDefault="005313AD" w:rsidP="005313AD">
      <w:pPr>
        <w:pStyle w:val="Default"/>
        <w:spacing w:after="30"/>
        <w:rPr>
          <w:color w:val="auto"/>
          <w:sz w:val="22"/>
          <w:szCs w:val="22"/>
        </w:rPr>
      </w:pPr>
      <w:r>
        <w:rPr>
          <w:color w:val="auto"/>
          <w:sz w:val="22"/>
          <w:szCs w:val="22"/>
        </w:rPr>
        <w:t xml:space="preserve">• Monitor social media trends and stay up to date with platform developments and updates. </w:t>
      </w:r>
    </w:p>
    <w:p w14:paraId="79726FE3" w14:textId="77777777" w:rsidR="005313AD" w:rsidRDefault="005313AD" w:rsidP="005313AD">
      <w:pPr>
        <w:pStyle w:val="Default"/>
        <w:spacing w:after="30"/>
        <w:rPr>
          <w:color w:val="auto"/>
          <w:sz w:val="22"/>
          <w:szCs w:val="22"/>
        </w:rPr>
      </w:pPr>
      <w:r>
        <w:rPr>
          <w:color w:val="auto"/>
          <w:sz w:val="22"/>
          <w:szCs w:val="22"/>
        </w:rPr>
        <w:t xml:space="preserve">• Generate consumer outreach through social media, including management of online community. </w:t>
      </w:r>
    </w:p>
    <w:p w14:paraId="363B562B" w14:textId="77777777" w:rsidR="005313AD" w:rsidRDefault="005313AD" w:rsidP="005313AD">
      <w:pPr>
        <w:pStyle w:val="Default"/>
        <w:spacing w:after="30"/>
        <w:rPr>
          <w:sz w:val="22"/>
          <w:szCs w:val="22"/>
        </w:rPr>
      </w:pPr>
      <w:r>
        <w:rPr>
          <w:color w:val="220839"/>
          <w:sz w:val="22"/>
          <w:szCs w:val="22"/>
        </w:rPr>
        <w:t xml:space="preserve">• Gather video and/or photos from events to create social content. </w:t>
      </w:r>
    </w:p>
    <w:p w14:paraId="1D658F75" w14:textId="77777777" w:rsidR="005313AD" w:rsidRDefault="005313AD" w:rsidP="005313AD">
      <w:pPr>
        <w:pStyle w:val="Default"/>
        <w:spacing w:after="30"/>
        <w:rPr>
          <w:sz w:val="22"/>
          <w:szCs w:val="22"/>
        </w:rPr>
      </w:pPr>
      <w:r>
        <w:rPr>
          <w:sz w:val="22"/>
          <w:szCs w:val="22"/>
        </w:rPr>
        <w:t xml:space="preserve">• Collaborate with marketing team to create social media calendar. </w:t>
      </w:r>
    </w:p>
    <w:p w14:paraId="5C3D3B31" w14:textId="77777777" w:rsidR="005313AD" w:rsidRDefault="005313AD" w:rsidP="005313AD">
      <w:pPr>
        <w:pStyle w:val="Default"/>
        <w:spacing w:after="30"/>
        <w:rPr>
          <w:sz w:val="22"/>
          <w:szCs w:val="22"/>
        </w:rPr>
      </w:pPr>
      <w:r>
        <w:rPr>
          <w:sz w:val="22"/>
          <w:szCs w:val="22"/>
        </w:rPr>
        <w:t xml:space="preserve">• Responding to local, regional, national, and international events that affect the community via social media channels </w:t>
      </w:r>
    </w:p>
    <w:p w14:paraId="3414AFC7" w14:textId="77777777" w:rsidR="005313AD" w:rsidRDefault="005313AD" w:rsidP="005313AD">
      <w:pPr>
        <w:pStyle w:val="Default"/>
        <w:rPr>
          <w:sz w:val="22"/>
          <w:szCs w:val="22"/>
        </w:rPr>
      </w:pPr>
      <w:r>
        <w:rPr>
          <w:sz w:val="22"/>
          <w:szCs w:val="22"/>
        </w:rPr>
        <w:t xml:space="preserve">• Support colleagues in using their channels to extend our social media presence </w:t>
      </w:r>
    </w:p>
    <w:p w14:paraId="18A82B21" w14:textId="77777777" w:rsidR="005313AD" w:rsidRDefault="005313AD" w:rsidP="005313AD">
      <w:pPr>
        <w:pStyle w:val="Default"/>
        <w:rPr>
          <w:sz w:val="22"/>
          <w:szCs w:val="22"/>
        </w:rPr>
      </w:pPr>
    </w:p>
    <w:p w14:paraId="068B4F8F" w14:textId="77777777" w:rsidR="005313AD" w:rsidRDefault="005313AD" w:rsidP="005313AD">
      <w:pPr>
        <w:pStyle w:val="Default"/>
        <w:rPr>
          <w:sz w:val="22"/>
          <w:szCs w:val="22"/>
        </w:rPr>
      </w:pPr>
      <w:r>
        <w:rPr>
          <w:i/>
          <w:iCs/>
          <w:sz w:val="22"/>
          <w:szCs w:val="22"/>
        </w:rPr>
        <w:lastRenderedPageBreak/>
        <w:t xml:space="preserve">The above job duties and responsibilities describe the general nature and level of work for an employee in this position, but this is not intended as an exclusive or all-inclusive inventory of all duties required of employees in this job. </w:t>
      </w:r>
      <w:r>
        <w:rPr>
          <w:sz w:val="22"/>
          <w:szCs w:val="22"/>
        </w:rPr>
        <w:t xml:space="preserve">08/2022 </w:t>
      </w:r>
    </w:p>
    <w:p w14:paraId="2977C7C4" w14:textId="77777777" w:rsidR="005313AD" w:rsidRDefault="005313AD" w:rsidP="005313AD">
      <w:pPr>
        <w:pStyle w:val="Default"/>
        <w:rPr>
          <w:color w:val="auto"/>
        </w:rPr>
      </w:pPr>
    </w:p>
    <w:p w14:paraId="7337611F" w14:textId="77777777" w:rsidR="005313AD" w:rsidRDefault="005313AD" w:rsidP="005313AD">
      <w:pPr>
        <w:pStyle w:val="Default"/>
        <w:pageBreakBefore/>
        <w:rPr>
          <w:color w:val="auto"/>
          <w:sz w:val="22"/>
          <w:szCs w:val="22"/>
        </w:rPr>
      </w:pPr>
      <w:r>
        <w:rPr>
          <w:b/>
          <w:bCs/>
          <w:color w:val="auto"/>
          <w:sz w:val="22"/>
          <w:szCs w:val="22"/>
        </w:rPr>
        <w:lastRenderedPageBreak/>
        <w:t xml:space="preserve">QUALIFICATIONS: </w:t>
      </w:r>
    </w:p>
    <w:p w14:paraId="2E95E7EF" w14:textId="77777777" w:rsidR="005313AD" w:rsidRDefault="005313AD" w:rsidP="005313AD">
      <w:pPr>
        <w:pStyle w:val="Default"/>
        <w:spacing w:after="30"/>
        <w:rPr>
          <w:color w:val="auto"/>
          <w:sz w:val="22"/>
          <w:szCs w:val="22"/>
        </w:rPr>
      </w:pPr>
      <w:r>
        <w:rPr>
          <w:color w:val="auto"/>
          <w:sz w:val="22"/>
          <w:szCs w:val="22"/>
        </w:rPr>
        <w:t xml:space="preserve">• College degree in Communication, Marketing, or a related field </w:t>
      </w:r>
    </w:p>
    <w:p w14:paraId="47EF9776" w14:textId="77777777" w:rsidR="005313AD" w:rsidRDefault="005313AD" w:rsidP="005313AD">
      <w:pPr>
        <w:pStyle w:val="Default"/>
        <w:spacing w:after="30"/>
        <w:rPr>
          <w:color w:val="auto"/>
          <w:sz w:val="22"/>
          <w:szCs w:val="22"/>
        </w:rPr>
      </w:pPr>
      <w:r>
        <w:rPr>
          <w:color w:val="auto"/>
          <w:sz w:val="22"/>
          <w:szCs w:val="22"/>
        </w:rPr>
        <w:t xml:space="preserve">• 2-3 years’ experience in social media and digital marketing </w:t>
      </w:r>
    </w:p>
    <w:p w14:paraId="4D926953" w14:textId="77777777" w:rsidR="005313AD" w:rsidRDefault="005313AD" w:rsidP="005313AD">
      <w:pPr>
        <w:pStyle w:val="Default"/>
        <w:spacing w:after="30"/>
        <w:rPr>
          <w:color w:val="auto"/>
          <w:sz w:val="22"/>
          <w:szCs w:val="22"/>
        </w:rPr>
      </w:pPr>
      <w:r>
        <w:rPr>
          <w:color w:val="auto"/>
          <w:sz w:val="22"/>
          <w:szCs w:val="22"/>
        </w:rPr>
        <w:t xml:space="preserve">• Excellent organizational and time management skills </w:t>
      </w:r>
    </w:p>
    <w:p w14:paraId="04DF7EBB" w14:textId="77777777" w:rsidR="005313AD" w:rsidRDefault="005313AD" w:rsidP="005313AD">
      <w:pPr>
        <w:pStyle w:val="Default"/>
        <w:spacing w:after="30"/>
        <w:rPr>
          <w:color w:val="auto"/>
          <w:sz w:val="22"/>
          <w:szCs w:val="22"/>
        </w:rPr>
      </w:pPr>
      <w:r>
        <w:rPr>
          <w:color w:val="auto"/>
          <w:sz w:val="22"/>
          <w:szCs w:val="22"/>
        </w:rPr>
        <w:t xml:space="preserve">• Strong customer service while maintaining the ability to drive outcomes </w:t>
      </w:r>
    </w:p>
    <w:p w14:paraId="0D0D7CCA" w14:textId="77777777" w:rsidR="005313AD" w:rsidRDefault="005313AD" w:rsidP="005313AD">
      <w:pPr>
        <w:pStyle w:val="Default"/>
        <w:spacing w:after="30"/>
        <w:rPr>
          <w:color w:val="auto"/>
          <w:sz w:val="22"/>
          <w:szCs w:val="22"/>
        </w:rPr>
      </w:pPr>
      <w:r>
        <w:rPr>
          <w:color w:val="auto"/>
          <w:sz w:val="22"/>
          <w:szCs w:val="22"/>
        </w:rPr>
        <w:t xml:space="preserve">• Excellent verbal and written communication abilities along with superior attention to detail </w:t>
      </w:r>
    </w:p>
    <w:p w14:paraId="59791557" w14:textId="77777777" w:rsidR="005313AD" w:rsidRDefault="005313AD" w:rsidP="005313AD">
      <w:pPr>
        <w:pStyle w:val="Default"/>
        <w:spacing w:after="30"/>
        <w:rPr>
          <w:color w:val="auto"/>
          <w:sz w:val="22"/>
          <w:szCs w:val="22"/>
        </w:rPr>
      </w:pPr>
      <w:r>
        <w:rPr>
          <w:color w:val="auto"/>
          <w:sz w:val="22"/>
          <w:szCs w:val="22"/>
        </w:rPr>
        <w:t xml:space="preserve">• Proficient in multiple social media channels (Facebook, Instagram, LinkedIn, Twitter, TikTok); all Office products (Excel, PowerPoint, Word, Office); as well as experience working with WordPress, Salesforce; Canva and/or Adobe creative suite </w:t>
      </w:r>
    </w:p>
    <w:p w14:paraId="1534A125" w14:textId="77777777" w:rsidR="005313AD" w:rsidRDefault="005313AD" w:rsidP="005313AD">
      <w:pPr>
        <w:pStyle w:val="Default"/>
        <w:spacing w:after="30"/>
        <w:rPr>
          <w:color w:val="auto"/>
          <w:sz w:val="22"/>
          <w:szCs w:val="22"/>
        </w:rPr>
      </w:pPr>
      <w:r>
        <w:rPr>
          <w:color w:val="auto"/>
          <w:sz w:val="22"/>
          <w:szCs w:val="22"/>
        </w:rPr>
        <w:t xml:space="preserve">• Skilled in capturing, producing, and editing creative platform-specific photo and video content </w:t>
      </w:r>
    </w:p>
    <w:p w14:paraId="1F16C98E" w14:textId="77777777" w:rsidR="005313AD" w:rsidRDefault="005313AD" w:rsidP="005313AD">
      <w:pPr>
        <w:pStyle w:val="Default"/>
        <w:spacing w:after="30"/>
        <w:rPr>
          <w:color w:val="auto"/>
          <w:sz w:val="22"/>
          <w:szCs w:val="22"/>
        </w:rPr>
      </w:pPr>
      <w:r>
        <w:rPr>
          <w:color w:val="auto"/>
          <w:sz w:val="22"/>
          <w:szCs w:val="22"/>
        </w:rPr>
        <w:t xml:space="preserve">• Driven, self-starter, resourceful and able to work with minimal direction </w:t>
      </w:r>
    </w:p>
    <w:p w14:paraId="483F2081" w14:textId="77777777" w:rsidR="005313AD" w:rsidRDefault="005313AD" w:rsidP="005313AD">
      <w:pPr>
        <w:pStyle w:val="Default"/>
        <w:spacing w:after="30"/>
        <w:rPr>
          <w:color w:val="auto"/>
          <w:sz w:val="22"/>
          <w:szCs w:val="22"/>
        </w:rPr>
      </w:pPr>
      <w:r>
        <w:rPr>
          <w:color w:val="auto"/>
          <w:sz w:val="22"/>
          <w:szCs w:val="22"/>
        </w:rPr>
        <w:t xml:space="preserve">• Team player with a positive attitude and a willingness to learn and grow </w:t>
      </w:r>
    </w:p>
    <w:p w14:paraId="38CEDF7D" w14:textId="77777777" w:rsidR="005313AD" w:rsidRDefault="005313AD" w:rsidP="005313AD">
      <w:pPr>
        <w:pStyle w:val="Default"/>
        <w:spacing w:after="30"/>
        <w:rPr>
          <w:color w:val="auto"/>
          <w:sz w:val="22"/>
          <w:szCs w:val="22"/>
        </w:rPr>
      </w:pPr>
      <w:r>
        <w:rPr>
          <w:color w:val="auto"/>
          <w:sz w:val="22"/>
          <w:szCs w:val="22"/>
        </w:rPr>
        <w:t xml:space="preserve">• Proven success in fast-paced environments </w:t>
      </w:r>
    </w:p>
    <w:p w14:paraId="73608417" w14:textId="77777777" w:rsidR="005313AD" w:rsidRDefault="005313AD" w:rsidP="005313AD">
      <w:pPr>
        <w:pStyle w:val="Default"/>
        <w:rPr>
          <w:sz w:val="22"/>
          <w:szCs w:val="22"/>
        </w:rPr>
      </w:pPr>
      <w:r>
        <w:rPr>
          <w:color w:val="220839"/>
          <w:sz w:val="22"/>
          <w:szCs w:val="22"/>
        </w:rPr>
        <w:t xml:space="preserve">• Direct experience using social media management tools with preference for </w:t>
      </w:r>
      <w:proofErr w:type="spellStart"/>
      <w:r>
        <w:rPr>
          <w:color w:val="220839"/>
          <w:sz w:val="22"/>
          <w:szCs w:val="22"/>
        </w:rPr>
        <w:t>AgoraPulse</w:t>
      </w:r>
      <w:proofErr w:type="spellEnd"/>
      <w:r>
        <w:rPr>
          <w:color w:val="220839"/>
          <w:sz w:val="22"/>
          <w:szCs w:val="22"/>
        </w:rPr>
        <w:t xml:space="preserve"> </w:t>
      </w:r>
    </w:p>
    <w:p w14:paraId="58B863B6" w14:textId="77777777" w:rsidR="005313AD" w:rsidRDefault="005313AD" w:rsidP="005313AD">
      <w:pPr>
        <w:pStyle w:val="Default"/>
        <w:rPr>
          <w:sz w:val="22"/>
          <w:szCs w:val="22"/>
        </w:rPr>
      </w:pPr>
    </w:p>
    <w:p w14:paraId="34D6129D" w14:textId="77777777" w:rsidR="005313AD" w:rsidRDefault="005313AD" w:rsidP="005313AD">
      <w:pPr>
        <w:pStyle w:val="Default"/>
        <w:rPr>
          <w:sz w:val="22"/>
          <w:szCs w:val="22"/>
        </w:rPr>
      </w:pPr>
      <w:r>
        <w:rPr>
          <w:b/>
          <w:bCs/>
          <w:sz w:val="22"/>
          <w:szCs w:val="22"/>
        </w:rPr>
        <w:t xml:space="preserve">PHYSICAL REQUIREMENTS: </w:t>
      </w:r>
    </w:p>
    <w:p w14:paraId="59EFB9ED" w14:textId="77777777" w:rsidR="005313AD" w:rsidRDefault="005313AD" w:rsidP="005313AD">
      <w:pPr>
        <w:pStyle w:val="Default"/>
        <w:rPr>
          <w:sz w:val="22"/>
          <w:szCs w:val="22"/>
        </w:rPr>
      </w:pPr>
      <w:r>
        <w:rPr>
          <w:sz w:val="22"/>
          <w:szCs w:val="22"/>
        </w:rPr>
        <w:t xml:space="preserve">Intermittent standing and walking with prolonged periods of sitting at a desk or in meetings. The employee must occasionally lift and/or move up to 10 pounds. This position offers a hybrid work schedule with three days in-office and two days remote. </w:t>
      </w:r>
    </w:p>
    <w:p w14:paraId="5E6381C3" w14:textId="77777777" w:rsidR="005313AD" w:rsidRDefault="005313AD" w:rsidP="005313AD">
      <w:pPr>
        <w:pStyle w:val="Default"/>
        <w:rPr>
          <w:sz w:val="22"/>
          <w:szCs w:val="22"/>
        </w:rPr>
      </w:pPr>
    </w:p>
    <w:p w14:paraId="4EB67694" w14:textId="135C7E3C" w:rsidR="005313AD" w:rsidRPr="005313AD" w:rsidRDefault="005313AD" w:rsidP="005313AD">
      <w:pPr>
        <w:pStyle w:val="Default"/>
        <w:rPr>
          <w:sz w:val="22"/>
          <w:szCs w:val="22"/>
        </w:rPr>
      </w:pPr>
      <w:r w:rsidRPr="005313AD">
        <w:rPr>
          <w:sz w:val="22"/>
          <w:szCs w:val="22"/>
        </w:rPr>
        <w:t xml:space="preserve">Federation requires all employees to be fully vaccinated against COVID-19 or have received an exemption by Human Resources. </w:t>
      </w:r>
    </w:p>
    <w:p w14:paraId="4AE1E166" w14:textId="77777777" w:rsidR="005313AD" w:rsidRDefault="005313AD" w:rsidP="005313AD">
      <w:pPr>
        <w:pStyle w:val="Default"/>
        <w:rPr>
          <w:b/>
          <w:bCs/>
          <w:sz w:val="22"/>
          <w:szCs w:val="22"/>
        </w:rPr>
      </w:pPr>
    </w:p>
    <w:p w14:paraId="48EFEAA0" w14:textId="5CBC9D0D" w:rsidR="005313AD" w:rsidRDefault="005313AD" w:rsidP="005313AD">
      <w:pPr>
        <w:pStyle w:val="Default"/>
        <w:rPr>
          <w:sz w:val="22"/>
          <w:szCs w:val="22"/>
        </w:rPr>
      </w:pPr>
      <w:r>
        <w:rPr>
          <w:b/>
          <w:bCs/>
          <w:sz w:val="22"/>
          <w:szCs w:val="22"/>
        </w:rPr>
        <w:t xml:space="preserve">COMPENSATION: </w:t>
      </w:r>
      <w:r>
        <w:rPr>
          <w:sz w:val="22"/>
          <w:szCs w:val="22"/>
        </w:rPr>
        <w:t xml:space="preserve">The salary range is $50,000 - $55,000 for this position plus a comprehensive benefits package. Anticipated salary near midpoint; commensurate with experience. </w:t>
      </w:r>
    </w:p>
    <w:p w14:paraId="0AB7C988" w14:textId="77777777" w:rsidR="005313AD" w:rsidRDefault="005313AD" w:rsidP="005313AD">
      <w:pPr>
        <w:rPr>
          <w:i/>
          <w:iCs/>
          <w:sz w:val="22"/>
          <w:szCs w:val="22"/>
        </w:rPr>
      </w:pPr>
    </w:p>
    <w:p w14:paraId="703BA081" w14:textId="77777777" w:rsidR="005313AD" w:rsidRDefault="005313AD" w:rsidP="005313AD">
      <w:pPr>
        <w:rPr>
          <w:i/>
          <w:iCs/>
          <w:sz w:val="22"/>
          <w:szCs w:val="22"/>
        </w:rPr>
      </w:pPr>
    </w:p>
    <w:p w14:paraId="3ED50F61" w14:textId="47BB1C5B" w:rsidR="00C054E4" w:rsidRPr="005313AD" w:rsidRDefault="005313AD" w:rsidP="005313AD">
      <w:pPr>
        <w:jc w:val="center"/>
      </w:pPr>
      <w:r>
        <w:rPr>
          <w:i/>
          <w:iCs/>
          <w:sz w:val="22"/>
          <w:szCs w:val="22"/>
        </w:rPr>
        <w:t>Jewish Federation of Greater Atlanta is an equal opportunity employer.</w:t>
      </w:r>
    </w:p>
    <w:sectPr w:rsidR="00C054E4" w:rsidRPr="005313AD" w:rsidSect="005C7408">
      <w:headerReference w:type="default" r:id="rId11"/>
      <w:footerReference w:type="default" r:id="rId12"/>
      <w:pgSz w:w="12240" w:h="15840"/>
      <w:pgMar w:top="180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50D7" w14:textId="77777777" w:rsidR="00406D26" w:rsidRDefault="00406D26">
      <w:r>
        <w:separator/>
      </w:r>
    </w:p>
  </w:endnote>
  <w:endnote w:type="continuationSeparator" w:id="0">
    <w:p w14:paraId="30926AC1" w14:textId="77777777" w:rsidR="00406D26" w:rsidRDefault="0040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B054" w14:textId="579C9F51" w:rsidR="001B3145" w:rsidRPr="00292631" w:rsidRDefault="00983853" w:rsidP="008162C2">
    <w:pPr>
      <w:pStyle w:val="Heading3"/>
      <w:jc w:val="right"/>
      <w:rPr>
        <w:rFonts w:asciiTheme="minorHAnsi" w:hAnsiTheme="minorHAnsi"/>
      </w:rPr>
    </w:pPr>
    <w:r>
      <w:rPr>
        <w:rFonts w:asciiTheme="minorHAnsi" w:hAnsiTheme="minorHAnsi"/>
      </w:rPr>
      <w:t xml:space="preserve"> </w:t>
    </w:r>
  </w:p>
  <w:p w14:paraId="0F4D8DC4" w14:textId="58D547C0" w:rsidR="001B3145" w:rsidRDefault="006B6FA4" w:rsidP="008162C2">
    <w:pPr>
      <w:pStyle w:val="Footer"/>
      <w:jc w:val="right"/>
    </w:pPr>
    <w:r>
      <w:t>08</w:t>
    </w:r>
    <w:r w:rsidR="00730246">
      <w:t>/</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6055" w14:textId="77777777" w:rsidR="00406D26" w:rsidRDefault="00406D26">
      <w:r>
        <w:separator/>
      </w:r>
    </w:p>
  </w:footnote>
  <w:footnote w:type="continuationSeparator" w:id="0">
    <w:p w14:paraId="2BEB11AA" w14:textId="77777777" w:rsidR="00406D26" w:rsidRDefault="0040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4D3B" w14:textId="77777777" w:rsidR="009478CC" w:rsidRDefault="009478CC" w:rsidP="009478CC">
    <w:pPr>
      <w:pStyle w:val="Header"/>
    </w:pPr>
    <w:r>
      <w:rPr>
        <w:noProof/>
      </w:rPr>
      <w:drawing>
        <wp:inline distT="0" distB="0" distL="0" distR="0" wp14:anchorId="01E47A26" wp14:editId="352EB7CE">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GA LOGO HORIZONTAL 2 COLOR.png"/>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7009A134" w14:textId="77777777" w:rsidR="009478CC" w:rsidRDefault="009478CC" w:rsidP="009478CC">
    <w:pPr>
      <w:pStyle w:val="Header"/>
    </w:pPr>
  </w:p>
  <w:p w14:paraId="3C7A40C0" w14:textId="78464D8D" w:rsidR="009478CC" w:rsidRPr="009478CC" w:rsidRDefault="009478CC" w:rsidP="00C12947">
    <w:pPr>
      <w:pStyle w:val="Header"/>
      <w:tabs>
        <w:tab w:val="left" w:pos="8580"/>
      </w:tabs>
      <w:rPr>
        <w:u w:val="thick"/>
      </w:rPr>
    </w:pPr>
    <w:r>
      <w:rPr>
        <w:u w:val="thick"/>
      </w:rPr>
      <w:tab/>
    </w:r>
    <w:r>
      <w:rPr>
        <w:u w:val="thick"/>
      </w:rPr>
      <w:tab/>
    </w:r>
    <w:r w:rsidR="00C12947">
      <w:rPr>
        <w:u w:val="thick"/>
      </w:rPr>
      <w:tab/>
      <w:t xml:space="preserve">  </w:t>
    </w:r>
    <w:r w:rsidR="00C12947">
      <w:rPr>
        <w:u w:val="thick"/>
      </w:rPr>
      <w:tab/>
    </w:r>
  </w:p>
  <w:p w14:paraId="3912DF24" w14:textId="77777777" w:rsidR="009478CC" w:rsidRDefault="009478CC">
    <w:pPr>
      <w:pStyle w:val="Header"/>
    </w:pPr>
  </w:p>
  <w:p w14:paraId="2407364E" w14:textId="77777777" w:rsidR="009478CC" w:rsidRDefault="0094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C83F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B50CF"/>
    <w:multiLevelType w:val="hybridMultilevel"/>
    <w:tmpl w:val="B594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760E0"/>
    <w:multiLevelType w:val="hybridMultilevel"/>
    <w:tmpl w:val="573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A43F7"/>
    <w:multiLevelType w:val="hybridMultilevel"/>
    <w:tmpl w:val="5AA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1D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9C1631"/>
    <w:multiLevelType w:val="hybridMultilevel"/>
    <w:tmpl w:val="85825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233EF"/>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307367AE"/>
    <w:multiLevelType w:val="hybridMultilevel"/>
    <w:tmpl w:val="9204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87FC3"/>
    <w:multiLevelType w:val="hybridMultilevel"/>
    <w:tmpl w:val="7B06F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B70DA0"/>
    <w:multiLevelType w:val="hybridMultilevel"/>
    <w:tmpl w:val="AB60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35F7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7B06D2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A3D441A"/>
    <w:multiLevelType w:val="hybridMultilevel"/>
    <w:tmpl w:val="B27A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178E0"/>
    <w:multiLevelType w:val="hybridMultilevel"/>
    <w:tmpl w:val="F1E8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C2168"/>
    <w:multiLevelType w:val="hybridMultilevel"/>
    <w:tmpl w:val="70CE0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CD8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CF46AC7"/>
    <w:multiLevelType w:val="hybridMultilevel"/>
    <w:tmpl w:val="678AA704"/>
    <w:lvl w:ilvl="0" w:tplc="EDE89872">
      <w:start w:val="1"/>
      <w:numFmt w:val="bullet"/>
      <w:lvlText w:val="•"/>
      <w:lvlJc w:val="left"/>
      <w:pPr>
        <w:tabs>
          <w:tab w:val="num" w:pos="360"/>
        </w:tabs>
        <w:ind w:left="360" w:hanging="360"/>
      </w:pPr>
      <w:rPr>
        <w:rFonts w:ascii="Arial" w:hAnsi="Arial" w:hint="default"/>
      </w:rPr>
    </w:lvl>
    <w:lvl w:ilvl="1" w:tplc="CA5E2A4C" w:tentative="1">
      <w:start w:val="1"/>
      <w:numFmt w:val="bullet"/>
      <w:lvlText w:val="•"/>
      <w:lvlJc w:val="left"/>
      <w:pPr>
        <w:tabs>
          <w:tab w:val="num" w:pos="1080"/>
        </w:tabs>
        <w:ind w:left="1080" w:hanging="360"/>
      </w:pPr>
      <w:rPr>
        <w:rFonts w:ascii="Arial" w:hAnsi="Arial" w:hint="default"/>
      </w:rPr>
    </w:lvl>
    <w:lvl w:ilvl="2" w:tplc="2A067ADC" w:tentative="1">
      <w:start w:val="1"/>
      <w:numFmt w:val="bullet"/>
      <w:lvlText w:val="•"/>
      <w:lvlJc w:val="left"/>
      <w:pPr>
        <w:tabs>
          <w:tab w:val="num" w:pos="1800"/>
        </w:tabs>
        <w:ind w:left="1800" w:hanging="360"/>
      </w:pPr>
      <w:rPr>
        <w:rFonts w:ascii="Arial" w:hAnsi="Arial" w:hint="default"/>
      </w:rPr>
    </w:lvl>
    <w:lvl w:ilvl="3" w:tplc="AD80B282" w:tentative="1">
      <w:start w:val="1"/>
      <w:numFmt w:val="bullet"/>
      <w:lvlText w:val="•"/>
      <w:lvlJc w:val="left"/>
      <w:pPr>
        <w:tabs>
          <w:tab w:val="num" w:pos="2520"/>
        </w:tabs>
        <w:ind w:left="2520" w:hanging="360"/>
      </w:pPr>
      <w:rPr>
        <w:rFonts w:ascii="Arial" w:hAnsi="Arial" w:hint="default"/>
      </w:rPr>
    </w:lvl>
    <w:lvl w:ilvl="4" w:tplc="921E08C2" w:tentative="1">
      <w:start w:val="1"/>
      <w:numFmt w:val="bullet"/>
      <w:lvlText w:val="•"/>
      <w:lvlJc w:val="left"/>
      <w:pPr>
        <w:tabs>
          <w:tab w:val="num" w:pos="3240"/>
        </w:tabs>
        <w:ind w:left="3240" w:hanging="360"/>
      </w:pPr>
      <w:rPr>
        <w:rFonts w:ascii="Arial" w:hAnsi="Arial" w:hint="default"/>
      </w:rPr>
    </w:lvl>
    <w:lvl w:ilvl="5" w:tplc="344CA68C" w:tentative="1">
      <w:start w:val="1"/>
      <w:numFmt w:val="bullet"/>
      <w:lvlText w:val="•"/>
      <w:lvlJc w:val="left"/>
      <w:pPr>
        <w:tabs>
          <w:tab w:val="num" w:pos="3960"/>
        </w:tabs>
        <w:ind w:left="3960" w:hanging="360"/>
      </w:pPr>
      <w:rPr>
        <w:rFonts w:ascii="Arial" w:hAnsi="Arial" w:hint="default"/>
      </w:rPr>
    </w:lvl>
    <w:lvl w:ilvl="6" w:tplc="E8163150" w:tentative="1">
      <w:start w:val="1"/>
      <w:numFmt w:val="bullet"/>
      <w:lvlText w:val="•"/>
      <w:lvlJc w:val="left"/>
      <w:pPr>
        <w:tabs>
          <w:tab w:val="num" w:pos="4680"/>
        </w:tabs>
        <w:ind w:left="4680" w:hanging="360"/>
      </w:pPr>
      <w:rPr>
        <w:rFonts w:ascii="Arial" w:hAnsi="Arial" w:hint="default"/>
      </w:rPr>
    </w:lvl>
    <w:lvl w:ilvl="7" w:tplc="17046D9E" w:tentative="1">
      <w:start w:val="1"/>
      <w:numFmt w:val="bullet"/>
      <w:lvlText w:val="•"/>
      <w:lvlJc w:val="left"/>
      <w:pPr>
        <w:tabs>
          <w:tab w:val="num" w:pos="5400"/>
        </w:tabs>
        <w:ind w:left="5400" w:hanging="360"/>
      </w:pPr>
      <w:rPr>
        <w:rFonts w:ascii="Arial" w:hAnsi="Arial" w:hint="default"/>
      </w:rPr>
    </w:lvl>
    <w:lvl w:ilvl="8" w:tplc="CE6C844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16670BE"/>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56B4119"/>
    <w:multiLevelType w:val="multilevel"/>
    <w:tmpl w:val="5294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91250"/>
    <w:multiLevelType w:val="hybridMultilevel"/>
    <w:tmpl w:val="0714C77E"/>
    <w:lvl w:ilvl="0" w:tplc="3C6AFC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8F2BCC"/>
    <w:multiLevelType w:val="multilevel"/>
    <w:tmpl w:val="FBF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C3E18"/>
    <w:multiLevelType w:val="hybridMultilevel"/>
    <w:tmpl w:val="C75E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620AD"/>
    <w:multiLevelType w:val="hybridMultilevel"/>
    <w:tmpl w:val="F5DA4798"/>
    <w:lvl w:ilvl="0" w:tplc="C464BD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4623EE"/>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3E35238"/>
    <w:multiLevelType w:val="hybridMultilevel"/>
    <w:tmpl w:val="F4CE0924"/>
    <w:lvl w:ilvl="0" w:tplc="211C921E">
      <w:start w:val="1"/>
      <w:numFmt w:val="bullet"/>
      <w:lvlText w:val=""/>
      <w:lvlJc w:val="left"/>
      <w:pPr>
        <w:ind w:left="720" w:hanging="360"/>
      </w:pPr>
      <w:rPr>
        <w:rFonts w:ascii="Symbol" w:hAnsi="Symbol" w:hint="default"/>
      </w:rPr>
    </w:lvl>
    <w:lvl w:ilvl="1" w:tplc="00BED8FE">
      <w:start w:val="1"/>
      <w:numFmt w:val="bullet"/>
      <w:lvlText w:val="o"/>
      <w:lvlJc w:val="left"/>
      <w:pPr>
        <w:ind w:left="1440" w:hanging="360"/>
      </w:pPr>
      <w:rPr>
        <w:rFonts w:ascii="Courier New" w:hAnsi="Courier New" w:hint="default"/>
      </w:rPr>
    </w:lvl>
    <w:lvl w:ilvl="2" w:tplc="182A54E8">
      <w:start w:val="1"/>
      <w:numFmt w:val="bullet"/>
      <w:lvlText w:val=""/>
      <w:lvlJc w:val="left"/>
      <w:pPr>
        <w:ind w:left="2160" w:hanging="360"/>
      </w:pPr>
      <w:rPr>
        <w:rFonts w:ascii="Wingdings" w:hAnsi="Wingdings" w:hint="default"/>
      </w:rPr>
    </w:lvl>
    <w:lvl w:ilvl="3" w:tplc="B2F635F4">
      <w:start w:val="1"/>
      <w:numFmt w:val="bullet"/>
      <w:lvlText w:val=""/>
      <w:lvlJc w:val="left"/>
      <w:pPr>
        <w:ind w:left="2880" w:hanging="360"/>
      </w:pPr>
      <w:rPr>
        <w:rFonts w:ascii="Symbol" w:hAnsi="Symbol" w:hint="default"/>
      </w:rPr>
    </w:lvl>
    <w:lvl w:ilvl="4" w:tplc="34286A40">
      <w:start w:val="1"/>
      <w:numFmt w:val="bullet"/>
      <w:lvlText w:val="o"/>
      <w:lvlJc w:val="left"/>
      <w:pPr>
        <w:ind w:left="3600" w:hanging="360"/>
      </w:pPr>
      <w:rPr>
        <w:rFonts w:ascii="Courier New" w:hAnsi="Courier New" w:hint="default"/>
      </w:rPr>
    </w:lvl>
    <w:lvl w:ilvl="5" w:tplc="91F864BC">
      <w:start w:val="1"/>
      <w:numFmt w:val="bullet"/>
      <w:lvlText w:val=""/>
      <w:lvlJc w:val="left"/>
      <w:pPr>
        <w:ind w:left="4320" w:hanging="360"/>
      </w:pPr>
      <w:rPr>
        <w:rFonts w:ascii="Wingdings" w:hAnsi="Wingdings" w:hint="default"/>
      </w:rPr>
    </w:lvl>
    <w:lvl w:ilvl="6" w:tplc="12F49DB4">
      <w:start w:val="1"/>
      <w:numFmt w:val="bullet"/>
      <w:lvlText w:val=""/>
      <w:lvlJc w:val="left"/>
      <w:pPr>
        <w:ind w:left="5040" w:hanging="360"/>
      </w:pPr>
      <w:rPr>
        <w:rFonts w:ascii="Symbol" w:hAnsi="Symbol" w:hint="default"/>
      </w:rPr>
    </w:lvl>
    <w:lvl w:ilvl="7" w:tplc="7CC404D0">
      <w:start w:val="1"/>
      <w:numFmt w:val="bullet"/>
      <w:lvlText w:val="o"/>
      <w:lvlJc w:val="left"/>
      <w:pPr>
        <w:ind w:left="5760" w:hanging="360"/>
      </w:pPr>
      <w:rPr>
        <w:rFonts w:ascii="Courier New" w:hAnsi="Courier New" w:hint="default"/>
      </w:rPr>
    </w:lvl>
    <w:lvl w:ilvl="8" w:tplc="FE081E6E">
      <w:start w:val="1"/>
      <w:numFmt w:val="bullet"/>
      <w:lvlText w:val=""/>
      <w:lvlJc w:val="left"/>
      <w:pPr>
        <w:ind w:left="6480" w:hanging="360"/>
      </w:pPr>
      <w:rPr>
        <w:rFonts w:ascii="Wingdings" w:hAnsi="Wingdings" w:hint="default"/>
      </w:rPr>
    </w:lvl>
  </w:abstractNum>
  <w:abstractNum w:abstractNumId="25" w15:restartNumberingAfterBreak="0">
    <w:nsid w:val="70E017FE"/>
    <w:multiLevelType w:val="hybridMultilevel"/>
    <w:tmpl w:val="372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17302"/>
    <w:multiLevelType w:val="hybridMultilevel"/>
    <w:tmpl w:val="CADE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60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4B7AC9"/>
    <w:multiLevelType w:val="hybridMultilevel"/>
    <w:tmpl w:val="939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530C1"/>
    <w:multiLevelType w:val="hybridMultilevel"/>
    <w:tmpl w:val="BFC685A8"/>
    <w:lvl w:ilvl="0" w:tplc="8E1408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88042596">
    <w:abstractNumId w:val="24"/>
  </w:num>
  <w:num w:numId="2" w16cid:durableId="1366367801">
    <w:abstractNumId w:val="11"/>
  </w:num>
  <w:num w:numId="3" w16cid:durableId="2010597354">
    <w:abstractNumId w:val="23"/>
  </w:num>
  <w:num w:numId="4" w16cid:durableId="1092236516">
    <w:abstractNumId w:val="4"/>
  </w:num>
  <w:num w:numId="5" w16cid:durableId="1605843762">
    <w:abstractNumId w:val="17"/>
  </w:num>
  <w:num w:numId="6" w16cid:durableId="2137676324">
    <w:abstractNumId w:val="8"/>
  </w:num>
  <w:num w:numId="7" w16cid:durableId="159273605">
    <w:abstractNumId w:val="1"/>
  </w:num>
  <w:num w:numId="8" w16cid:durableId="403648986">
    <w:abstractNumId w:val="27"/>
  </w:num>
  <w:num w:numId="9" w16cid:durableId="1482691523">
    <w:abstractNumId w:val="29"/>
  </w:num>
  <w:num w:numId="10" w16cid:durableId="491530161">
    <w:abstractNumId w:val="10"/>
  </w:num>
  <w:num w:numId="11" w16cid:durableId="1831479086">
    <w:abstractNumId w:val="5"/>
  </w:num>
  <w:num w:numId="12" w16cid:durableId="1715278211">
    <w:abstractNumId w:val="6"/>
  </w:num>
  <w:num w:numId="13" w16cid:durableId="1305548277">
    <w:abstractNumId w:val="22"/>
  </w:num>
  <w:num w:numId="14" w16cid:durableId="1374185792">
    <w:abstractNumId w:val="19"/>
  </w:num>
  <w:num w:numId="15" w16cid:durableId="169682668">
    <w:abstractNumId w:val="25"/>
  </w:num>
  <w:num w:numId="16" w16cid:durableId="2051152191">
    <w:abstractNumId w:val="7"/>
  </w:num>
  <w:num w:numId="17" w16cid:durableId="839538374">
    <w:abstractNumId w:val="9"/>
  </w:num>
  <w:num w:numId="18" w16cid:durableId="1786849283">
    <w:abstractNumId w:val="14"/>
  </w:num>
  <w:num w:numId="19" w16cid:durableId="838034260">
    <w:abstractNumId w:val="13"/>
  </w:num>
  <w:num w:numId="20" w16cid:durableId="1552888282">
    <w:abstractNumId w:val="12"/>
  </w:num>
  <w:num w:numId="21" w16cid:durableId="450440103">
    <w:abstractNumId w:val="2"/>
  </w:num>
  <w:num w:numId="22" w16cid:durableId="338168126">
    <w:abstractNumId w:val="16"/>
  </w:num>
  <w:num w:numId="23" w16cid:durableId="1622877487">
    <w:abstractNumId w:val="20"/>
  </w:num>
  <w:num w:numId="24" w16cid:durableId="479811557">
    <w:abstractNumId w:val="18"/>
  </w:num>
  <w:num w:numId="25" w16cid:durableId="2145467618">
    <w:abstractNumId w:val="26"/>
  </w:num>
  <w:num w:numId="26" w16cid:durableId="530845421">
    <w:abstractNumId w:val="21"/>
  </w:num>
  <w:num w:numId="27" w16cid:durableId="1256472258">
    <w:abstractNumId w:val="0"/>
  </w:num>
  <w:num w:numId="28" w16cid:durableId="1637639233">
    <w:abstractNumId w:val="15"/>
  </w:num>
  <w:num w:numId="29" w16cid:durableId="218520458">
    <w:abstractNumId w:val="3"/>
  </w:num>
  <w:num w:numId="30" w16cid:durableId="5362813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c3NzI2N7IwMDZV0lEKTi0uzszPAykwqgUAHrnNviwAAAA="/>
  </w:docVars>
  <w:rsids>
    <w:rsidRoot w:val="00AB49B8"/>
    <w:rsid w:val="0000040A"/>
    <w:rsid w:val="00003D7F"/>
    <w:rsid w:val="000349CC"/>
    <w:rsid w:val="000366D0"/>
    <w:rsid w:val="0004200D"/>
    <w:rsid w:val="00055380"/>
    <w:rsid w:val="000A5AE3"/>
    <w:rsid w:val="000C65D8"/>
    <w:rsid w:val="000D5CD3"/>
    <w:rsid w:val="000D5D28"/>
    <w:rsid w:val="000F29DB"/>
    <w:rsid w:val="001150CA"/>
    <w:rsid w:val="00116B05"/>
    <w:rsid w:val="00134C25"/>
    <w:rsid w:val="001536B2"/>
    <w:rsid w:val="00156677"/>
    <w:rsid w:val="00163C5D"/>
    <w:rsid w:val="00163D00"/>
    <w:rsid w:val="0017467B"/>
    <w:rsid w:val="00174EE8"/>
    <w:rsid w:val="0018299D"/>
    <w:rsid w:val="001B3145"/>
    <w:rsid w:val="001B47AF"/>
    <w:rsid w:val="001C7B73"/>
    <w:rsid w:val="001D00B0"/>
    <w:rsid w:val="001D24EF"/>
    <w:rsid w:val="001F03F4"/>
    <w:rsid w:val="00204B0D"/>
    <w:rsid w:val="00206E53"/>
    <w:rsid w:val="002156BD"/>
    <w:rsid w:val="00215A59"/>
    <w:rsid w:val="00217CC5"/>
    <w:rsid w:val="00227EBD"/>
    <w:rsid w:val="002709ED"/>
    <w:rsid w:val="00271923"/>
    <w:rsid w:val="00274865"/>
    <w:rsid w:val="00292631"/>
    <w:rsid w:val="00296058"/>
    <w:rsid w:val="002C0C86"/>
    <w:rsid w:val="002C441B"/>
    <w:rsid w:val="002C7270"/>
    <w:rsid w:val="002D5AE7"/>
    <w:rsid w:val="002D727A"/>
    <w:rsid w:val="002E37BE"/>
    <w:rsid w:val="00302B9C"/>
    <w:rsid w:val="00310402"/>
    <w:rsid w:val="003108D9"/>
    <w:rsid w:val="003167AD"/>
    <w:rsid w:val="00321641"/>
    <w:rsid w:val="003265E3"/>
    <w:rsid w:val="00336444"/>
    <w:rsid w:val="00341249"/>
    <w:rsid w:val="0035290B"/>
    <w:rsid w:val="003551D9"/>
    <w:rsid w:val="00366B0F"/>
    <w:rsid w:val="003937DF"/>
    <w:rsid w:val="003B28A7"/>
    <w:rsid w:val="003E7FA2"/>
    <w:rsid w:val="003F7565"/>
    <w:rsid w:val="003F7AEF"/>
    <w:rsid w:val="004012A9"/>
    <w:rsid w:val="00406D26"/>
    <w:rsid w:val="00423D54"/>
    <w:rsid w:val="00434631"/>
    <w:rsid w:val="0043476C"/>
    <w:rsid w:val="00440502"/>
    <w:rsid w:val="00442907"/>
    <w:rsid w:val="00467C34"/>
    <w:rsid w:val="00476022"/>
    <w:rsid w:val="0048390E"/>
    <w:rsid w:val="00497901"/>
    <w:rsid w:val="004A0715"/>
    <w:rsid w:val="004A1D85"/>
    <w:rsid w:val="004A2136"/>
    <w:rsid w:val="004D7004"/>
    <w:rsid w:val="004E4989"/>
    <w:rsid w:val="005000A6"/>
    <w:rsid w:val="00520015"/>
    <w:rsid w:val="0052098C"/>
    <w:rsid w:val="005313AD"/>
    <w:rsid w:val="00550753"/>
    <w:rsid w:val="0055091E"/>
    <w:rsid w:val="00560C9E"/>
    <w:rsid w:val="00585760"/>
    <w:rsid w:val="005936A7"/>
    <w:rsid w:val="005C7408"/>
    <w:rsid w:val="005D4923"/>
    <w:rsid w:val="00605308"/>
    <w:rsid w:val="0061459B"/>
    <w:rsid w:val="00632E2D"/>
    <w:rsid w:val="00633D2A"/>
    <w:rsid w:val="00642C84"/>
    <w:rsid w:val="00644495"/>
    <w:rsid w:val="00650EE0"/>
    <w:rsid w:val="006902FC"/>
    <w:rsid w:val="006A466B"/>
    <w:rsid w:val="006B6FA4"/>
    <w:rsid w:val="006D24D9"/>
    <w:rsid w:val="006D37BA"/>
    <w:rsid w:val="006D60B6"/>
    <w:rsid w:val="006F2F48"/>
    <w:rsid w:val="00700F0B"/>
    <w:rsid w:val="00730246"/>
    <w:rsid w:val="007417CD"/>
    <w:rsid w:val="00751517"/>
    <w:rsid w:val="00765747"/>
    <w:rsid w:val="0078146F"/>
    <w:rsid w:val="007821D6"/>
    <w:rsid w:val="007A73E4"/>
    <w:rsid w:val="007C2950"/>
    <w:rsid w:val="007E2553"/>
    <w:rsid w:val="007E2A2D"/>
    <w:rsid w:val="007F5E4C"/>
    <w:rsid w:val="008162C2"/>
    <w:rsid w:val="00817E48"/>
    <w:rsid w:val="00851119"/>
    <w:rsid w:val="00857C20"/>
    <w:rsid w:val="00863605"/>
    <w:rsid w:val="00867526"/>
    <w:rsid w:val="008831E9"/>
    <w:rsid w:val="008854D1"/>
    <w:rsid w:val="00895BDF"/>
    <w:rsid w:val="008B5582"/>
    <w:rsid w:val="008C01FE"/>
    <w:rsid w:val="008C551E"/>
    <w:rsid w:val="00906749"/>
    <w:rsid w:val="00910775"/>
    <w:rsid w:val="009111A5"/>
    <w:rsid w:val="00917831"/>
    <w:rsid w:val="0092185C"/>
    <w:rsid w:val="00930332"/>
    <w:rsid w:val="00943492"/>
    <w:rsid w:val="009478CC"/>
    <w:rsid w:val="009545CC"/>
    <w:rsid w:val="00971635"/>
    <w:rsid w:val="00976198"/>
    <w:rsid w:val="00983853"/>
    <w:rsid w:val="00987D1C"/>
    <w:rsid w:val="009920CC"/>
    <w:rsid w:val="009A03C6"/>
    <w:rsid w:val="009B532B"/>
    <w:rsid w:val="009D21D3"/>
    <w:rsid w:val="009D5026"/>
    <w:rsid w:val="009E05C1"/>
    <w:rsid w:val="009E514C"/>
    <w:rsid w:val="009F2BBA"/>
    <w:rsid w:val="009F38E5"/>
    <w:rsid w:val="009F5685"/>
    <w:rsid w:val="00A061C7"/>
    <w:rsid w:val="00A143E0"/>
    <w:rsid w:val="00A2375E"/>
    <w:rsid w:val="00A43C48"/>
    <w:rsid w:val="00A47C9C"/>
    <w:rsid w:val="00A55AE1"/>
    <w:rsid w:val="00A57EB2"/>
    <w:rsid w:val="00A72747"/>
    <w:rsid w:val="00A80029"/>
    <w:rsid w:val="00A815C4"/>
    <w:rsid w:val="00A936B9"/>
    <w:rsid w:val="00AA35F5"/>
    <w:rsid w:val="00AB2DFF"/>
    <w:rsid w:val="00AB49B8"/>
    <w:rsid w:val="00AC2D8D"/>
    <w:rsid w:val="00AD634D"/>
    <w:rsid w:val="00AF6E05"/>
    <w:rsid w:val="00B115DD"/>
    <w:rsid w:val="00B17324"/>
    <w:rsid w:val="00B34BF9"/>
    <w:rsid w:val="00B40A1B"/>
    <w:rsid w:val="00B5013F"/>
    <w:rsid w:val="00B67AFE"/>
    <w:rsid w:val="00B73D3F"/>
    <w:rsid w:val="00B83C90"/>
    <w:rsid w:val="00BA7DA2"/>
    <w:rsid w:val="00BB1AEE"/>
    <w:rsid w:val="00BC33EC"/>
    <w:rsid w:val="00BD2AEC"/>
    <w:rsid w:val="00BD36A3"/>
    <w:rsid w:val="00BD47F9"/>
    <w:rsid w:val="00C054E4"/>
    <w:rsid w:val="00C107F4"/>
    <w:rsid w:val="00C12947"/>
    <w:rsid w:val="00C25A8B"/>
    <w:rsid w:val="00C26AA3"/>
    <w:rsid w:val="00C3284A"/>
    <w:rsid w:val="00C35E86"/>
    <w:rsid w:val="00C61E3F"/>
    <w:rsid w:val="00C77F5B"/>
    <w:rsid w:val="00CC7F3C"/>
    <w:rsid w:val="00CF3EF7"/>
    <w:rsid w:val="00D03221"/>
    <w:rsid w:val="00D1472F"/>
    <w:rsid w:val="00D2102E"/>
    <w:rsid w:val="00D27D9E"/>
    <w:rsid w:val="00D43BB9"/>
    <w:rsid w:val="00D4433F"/>
    <w:rsid w:val="00D46C3F"/>
    <w:rsid w:val="00DC2824"/>
    <w:rsid w:val="00DE322E"/>
    <w:rsid w:val="00DF4C01"/>
    <w:rsid w:val="00E11CFA"/>
    <w:rsid w:val="00E15720"/>
    <w:rsid w:val="00E1732F"/>
    <w:rsid w:val="00E17FF0"/>
    <w:rsid w:val="00E235A0"/>
    <w:rsid w:val="00E33C8A"/>
    <w:rsid w:val="00E446B5"/>
    <w:rsid w:val="00E6571A"/>
    <w:rsid w:val="00E75B28"/>
    <w:rsid w:val="00E773D0"/>
    <w:rsid w:val="00E91476"/>
    <w:rsid w:val="00E93F6E"/>
    <w:rsid w:val="00EB72BE"/>
    <w:rsid w:val="00EC648E"/>
    <w:rsid w:val="00EE3867"/>
    <w:rsid w:val="00F148EA"/>
    <w:rsid w:val="00F35BAC"/>
    <w:rsid w:val="00F379D4"/>
    <w:rsid w:val="00F53B5B"/>
    <w:rsid w:val="00F5561E"/>
    <w:rsid w:val="00F629F9"/>
    <w:rsid w:val="00F8767C"/>
    <w:rsid w:val="00F91513"/>
    <w:rsid w:val="00FA5667"/>
    <w:rsid w:val="08249FC4"/>
    <w:rsid w:val="27F6D12A"/>
    <w:rsid w:val="5C5B84C2"/>
    <w:rsid w:val="5C8B9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98A5"/>
  <w15:docId w15:val="{D6707206-5B16-46F0-AA5C-BE4EACCD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3D2A"/>
  </w:style>
  <w:style w:type="paragraph" w:styleId="Heading1">
    <w:name w:val="heading 1"/>
    <w:basedOn w:val="Normal"/>
    <w:next w:val="Normal"/>
    <w:qFormat/>
    <w:rsid w:val="00633D2A"/>
    <w:pPr>
      <w:keepNext/>
      <w:outlineLvl w:val="0"/>
    </w:pPr>
    <w:rPr>
      <w:b/>
      <w:sz w:val="24"/>
    </w:rPr>
  </w:style>
  <w:style w:type="paragraph" w:styleId="Heading2">
    <w:name w:val="heading 2"/>
    <w:basedOn w:val="Normal"/>
    <w:next w:val="Normal"/>
    <w:qFormat/>
    <w:rsid w:val="00633D2A"/>
    <w:pPr>
      <w:keepNext/>
      <w:shd w:val="pct15" w:color="auto" w:fill="auto"/>
      <w:outlineLvl w:val="1"/>
    </w:pPr>
    <w:rPr>
      <w:b/>
      <w:sz w:val="22"/>
    </w:rPr>
  </w:style>
  <w:style w:type="paragraph" w:styleId="Heading3">
    <w:name w:val="heading 3"/>
    <w:basedOn w:val="Normal"/>
    <w:next w:val="Normal"/>
    <w:qFormat/>
    <w:rsid w:val="00633D2A"/>
    <w:pPr>
      <w:keepNext/>
      <w:outlineLvl w:val="2"/>
    </w:pPr>
    <w:rPr>
      <w:b/>
    </w:rPr>
  </w:style>
  <w:style w:type="paragraph" w:styleId="Heading4">
    <w:name w:val="heading 4"/>
    <w:basedOn w:val="Normal"/>
    <w:next w:val="Normal"/>
    <w:qFormat/>
    <w:rsid w:val="00633D2A"/>
    <w:pPr>
      <w:keepNext/>
      <w:outlineLvl w:val="3"/>
    </w:pPr>
    <w:rPr>
      <w:b/>
      <w:sz w:val="22"/>
    </w:rPr>
  </w:style>
  <w:style w:type="paragraph" w:styleId="Heading5">
    <w:name w:val="heading 5"/>
    <w:basedOn w:val="Normal"/>
    <w:next w:val="Normal"/>
    <w:qFormat/>
    <w:rsid w:val="00633D2A"/>
    <w:pPr>
      <w:keepNext/>
      <w:shd w:val="pct20" w:color="auto" w:fill="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D2A"/>
    <w:rPr>
      <w:sz w:val="22"/>
    </w:rPr>
  </w:style>
  <w:style w:type="paragraph" w:styleId="Header">
    <w:name w:val="header"/>
    <w:basedOn w:val="Normal"/>
    <w:link w:val="HeaderChar"/>
    <w:rsid w:val="008162C2"/>
    <w:pPr>
      <w:tabs>
        <w:tab w:val="center" w:pos="4320"/>
        <w:tab w:val="right" w:pos="8640"/>
      </w:tabs>
    </w:pPr>
  </w:style>
  <w:style w:type="paragraph" w:styleId="Footer">
    <w:name w:val="footer"/>
    <w:basedOn w:val="Normal"/>
    <w:rsid w:val="008162C2"/>
    <w:pPr>
      <w:tabs>
        <w:tab w:val="center" w:pos="4320"/>
        <w:tab w:val="right" w:pos="8640"/>
      </w:tabs>
    </w:pPr>
  </w:style>
  <w:style w:type="paragraph" w:styleId="BalloonText">
    <w:name w:val="Balloon Text"/>
    <w:basedOn w:val="Normal"/>
    <w:semiHidden/>
    <w:rsid w:val="00CC7F3C"/>
    <w:rPr>
      <w:rFonts w:ascii="Tahoma" w:hAnsi="Tahoma" w:cs="Tahoma"/>
      <w:sz w:val="16"/>
      <w:szCs w:val="16"/>
    </w:rPr>
  </w:style>
  <w:style w:type="character" w:styleId="Emphasis">
    <w:name w:val="Emphasis"/>
    <w:basedOn w:val="DefaultParagraphFont"/>
    <w:qFormat/>
    <w:rsid w:val="0000040A"/>
    <w:rPr>
      <w:i/>
      <w:iCs/>
    </w:rPr>
  </w:style>
  <w:style w:type="paragraph" w:styleId="ListParagraph">
    <w:name w:val="List Paragraph"/>
    <w:basedOn w:val="Normal"/>
    <w:uiPriority w:val="34"/>
    <w:qFormat/>
    <w:rsid w:val="009F5685"/>
    <w:pPr>
      <w:ind w:left="720"/>
      <w:contextualSpacing/>
    </w:pPr>
  </w:style>
  <w:style w:type="character" w:customStyle="1" w:styleId="HeaderChar">
    <w:name w:val="Header Char"/>
    <w:basedOn w:val="DefaultParagraphFont"/>
    <w:link w:val="Header"/>
    <w:uiPriority w:val="99"/>
    <w:rsid w:val="009478CC"/>
  </w:style>
  <w:style w:type="paragraph" w:customStyle="1" w:styleId="Default">
    <w:name w:val="Default"/>
    <w:rsid w:val="005313A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898">
      <w:bodyDiv w:val="1"/>
      <w:marLeft w:val="0"/>
      <w:marRight w:val="0"/>
      <w:marTop w:val="0"/>
      <w:marBottom w:val="0"/>
      <w:divBdr>
        <w:top w:val="none" w:sz="0" w:space="0" w:color="auto"/>
        <w:left w:val="none" w:sz="0" w:space="0" w:color="auto"/>
        <w:bottom w:val="none" w:sz="0" w:space="0" w:color="auto"/>
        <w:right w:val="none" w:sz="0" w:space="0" w:color="auto"/>
      </w:divBdr>
    </w:div>
    <w:div w:id="1044253948">
      <w:bodyDiv w:val="1"/>
      <w:marLeft w:val="0"/>
      <w:marRight w:val="0"/>
      <w:marTop w:val="0"/>
      <w:marBottom w:val="0"/>
      <w:divBdr>
        <w:top w:val="none" w:sz="0" w:space="0" w:color="auto"/>
        <w:left w:val="none" w:sz="0" w:space="0" w:color="auto"/>
        <w:bottom w:val="none" w:sz="0" w:space="0" w:color="auto"/>
        <w:right w:val="none" w:sz="0" w:space="0" w:color="auto"/>
      </w:divBdr>
    </w:div>
    <w:div w:id="1354189118">
      <w:bodyDiv w:val="1"/>
      <w:marLeft w:val="0"/>
      <w:marRight w:val="0"/>
      <w:marTop w:val="0"/>
      <w:marBottom w:val="0"/>
      <w:divBdr>
        <w:top w:val="none" w:sz="0" w:space="0" w:color="auto"/>
        <w:left w:val="none" w:sz="0" w:space="0" w:color="auto"/>
        <w:bottom w:val="none" w:sz="0" w:space="0" w:color="auto"/>
        <w:right w:val="none" w:sz="0" w:space="0" w:color="auto"/>
      </w:divBdr>
    </w:div>
    <w:div w:id="18346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E93AD9C96DA4F9788446790C73CC1" ma:contentTypeVersion="19" ma:contentTypeDescription="Create a new document." ma:contentTypeScope="" ma:versionID="b49b6ef8df018eda190fc13a422ae9ed">
  <xsd:schema xmlns:xsd="http://www.w3.org/2001/XMLSchema" xmlns:xs="http://www.w3.org/2001/XMLSchema" xmlns:p="http://schemas.microsoft.com/office/2006/metadata/properties" xmlns:ns2="83008e2b-4512-494e-a779-7943e12ee0c4" xmlns:ns3="62c961e5-7952-4e6d-944b-d9b4e058c7d0" targetNamespace="http://schemas.microsoft.com/office/2006/metadata/properties" ma:root="true" ma:fieldsID="e711a7b4c00b60c50fd97b474a4c5573" ns2:_="" ns3:_="">
    <xsd:import namespace="83008e2b-4512-494e-a779-7943e12ee0c4"/>
    <xsd:import namespace="62c961e5-7952-4e6d-944b-d9b4e058c7d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une"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08e2b-4512-494e-a779-7943e12ee0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62039d69-8702-4ba4-b5b6-da1bc5e415bf}" ma:internalName="TaxCatchAll" ma:showField="CatchAllData" ma:web="83008e2b-4512-494e-a779-7943e12ee0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c961e5-7952-4e6d-944b-d9b4e058c7d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June" ma:index="14" nillable="true" ma:displayName="June" ma:internalName="Jun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af2a02-3efc-4c68-b13f-f8444dc5cc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ne xmlns="62c961e5-7952-4e6d-944b-d9b4e058c7d0" xsi:nil="true"/>
    <TaxCatchAll xmlns="83008e2b-4512-494e-a779-7943e12ee0c4" xsi:nil="true"/>
    <lcf76f155ced4ddcb4097134ff3c332f xmlns="62c961e5-7952-4e6d-944b-d9b4e058c7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B05A-75B1-4271-B3DB-2B559B444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08e2b-4512-494e-a779-7943e12ee0c4"/>
    <ds:schemaRef ds:uri="62c961e5-7952-4e6d-944b-d9b4e058c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49890-0742-4155-9B18-2B732B1F99AF}">
  <ds:schemaRefs>
    <ds:schemaRef ds:uri="http://schemas.microsoft.com/sharepoint/v3/contenttype/forms"/>
  </ds:schemaRefs>
</ds:datastoreItem>
</file>

<file path=customXml/itemProps3.xml><?xml version="1.0" encoding="utf-8"?>
<ds:datastoreItem xmlns:ds="http://schemas.openxmlformats.org/officeDocument/2006/customXml" ds:itemID="{26589CEF-7761-4DBB-84D4-7F3693070440}">
  <ds:schemaRefs>
    <ds:schemaRef ds:uri="http://schemas.microsoft.com/office/2006/metadata/properties"/>
    <ds:schemaRef ds:uri="http://schemas.microsoft.com/office/infopath/2007/PartnerControls"/>
    <ds:schemaRef ds:uri="62c961e5-7952-4e6d-944b-d9b4e058c7d0"/>
    <ds:schemaRef ds:uri="83008e2b-4512-494e-a779-7943e12ee0c4"/>
  </ds:schemaRefs>
</ds:datastoreItem>
</file>

<file path=customXml/itemProps4.xml><?xml version="1.0" encoding="utf-8"?>
<ds:datastoreItem xmlns:ds="http://schemas.openxmlformats.org/officeDocument/2006/customXml" ds:itemID="{80917804-FA38-4A32-974F-40E3F0EE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JEWISH FEDERATION OF GREATER ATLANTA</vt:lpstr>
    </vt:vector>
  </TitlesOfParts>
  <Company>JFGA</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FEDERATION OF GREATER ATLANTA</dc:title>
  <dc:subject/>
  <dc:creator>CBaker</dc:creator>
  <cp:keywords/>
  <dc:description/>
  <cp:lastModifiedBy>Ben Bornstein</cp:lastModifiedBy>
  <cp:revision>10</cp:revision>
  <cp:lastPrinted>2019-06-17T17:03:00Z</cp:lastPrinted>
  <dcterms:created xsi:type="dcterms:W3CDTF">2022-08-18T18:17:00Z</dcterms:created>
  <dcterms:modified xsi:type="dcterms:W3CDTF">2022-08-26T15:03:00Z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0x010100317E93AD9C96DA4F9788446790C73CC1</vt:lpwstr>
  </property>
  <property fmtid="{D5CDD505-2E9C-101B-9397-08002B2CF9AE}" pid="3" name="MediaServiceImageTags">
    <vt:lpwstr/>
  </property>
</Properties>
</file>